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3593B" w14:textId="038FE8A1" w:rsidR="00A50DB4" w:rsidRDefault="00CD3DF1" w:rsidP="00CD3DF1">
      <w:pPr>
        <w:pStyle w:val="Heading2"/>
      </w:pPr>
      <w:r>
        <w:rPr>
          <w:lang w:bidi="fr-FR"/>
        </w:rPr>
        <w:t>Exemple de programme de formation au diagno</w:t>
      </w:r>
      <w:r w:rsidR="00135D0E">
        <w:rPr>
          <w:lang w:bidi="fr-FR"/>
        </w:rPr>
        <w:t>stic précoce chez le nourrisson</w:t>
      </w:r>
      <w:r>
        <w:rPr>
          <w:lang w:bidi="fr-FR"/>
        </w:rPr>
        <w:t xml:space="preserve"> sur le lieu de soins – formation des opérateurs </w:t>
      </w:r>
    </w:p>
    <w:p w14:paraId="3D42DCC3" w14:textId="77777777" w:rsidR="005A6FF0" w:rsidRDefault="005A6FF0">
      <w:pPr>
        <w:rPr>
          <w:b/>
        </w:rPr>
      </w:pPr>
    </w:p>
    <w:tbl>
      <w:tblPr>
        <w:tblStyle w:val="MediumShading2-Accent1"/>
        <w:tblW w:w="9506" w:type="dxa"/>
        <w:jc w:val="center"/>
        <w:tblLook w:val="04A0" w:firstRow="1" w:lastRow="0" w:firstColumn="1" w:lastColumn="0" w:noHBand="0" w:noVBand="1"/>
      </w:tblPr>
      <w:tblGrid>
        <w:gridCol w:w="810"/>
        <w:gridCol w:w="1406"/>
        <w:gridCol w:w="4320"/>
        <w:gridCol w:w="2970"/>
      </w:tblGrid>
      <w:tr w:rsidR="004A699D" w:rsidRPr="00A50DB4" w14:paraId="294B61A5" w14:textId="77777777" w:rsidTr="00C8078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10" w:type="dxa"/>
            <w:tcBorders>
              <w:bottom w:val="single" w:sz="4" w:space="0" w:color="auto"/>
            </w:tcBorders>
          </w:tcPr>
          <w:p w14:paraId="491C04BF" w14:textId="4BA177D2" w:rsidR="004A699D" w:rsidRPr="00A50DB4" w:rsidRDefault="004A699D"/>
        </w:tc>
        <w:tc>
          <w:tcPr>
            <w:tcW w:w="1406" w:type="dxa"/>
          </w:tcPr>
          <w:p w14:paraId="52EF0068" w14:textId="77777777" w:rsidR="004A699D" w:rsidRPr="00A50DB4" w:rsidRDefault="00A50DB4">
            <w:pPr>
              <w:cnfStyle w:val="100000000000" w:firstRow="1" w:lastRow="0" w:firstColumn="0" w:lastColumn="0" w:oddVBand="0" w:evenVBand="0" w:oddHBand="0" w:evenHBand="0" w:firstRowFirstColumn="0" w:firstRowLastColumn="0" w:lastRowFirstColumn="0" w:lastRowLastColumn="0"/>
            </w:pPr>
            <w:r>
              <w:rPr>
                <w:lang w:bidi="fr-FR"/>
              </w:rPr>
              <w:t>Horaire</w:t>
            </w:r>
          </w:p>
        </w:tc>
        <w:tc>
          <w:tcPr>
            <w:tcW w:w="4320" w:type="dxa"/>
          </w:tcPr>
          <w:p w14:paraId="35EF7AA3" w14:textId="4AAD5D94" w:rsidR="004A699D" w:rsidRPr="00A50DB4" w:rsidRDefault="00C80780">
            <w:pPr>
              <w:cnfStyle w:val="100000000000" w:firstRow="1" w:lastRow="0" w:firstColumn="0" w:lastColumn="0" w:oddVBand="0" w:evenVBand="0" w:oddHBand="0" w:evenHBand="0" w:firstRowFirstColumn="0" w:firstRowLastColumn="0" w:lastRowFirstColumn="0" w:lastRowLastColumn="0"/>
            </w:pPr>
            <w:r>
              <w:rPr>
                <w:lang w:bidi="fr-FR"/>
              </w:rPr>
              <w:t xml:space="preserve">Séance </w:t>
            </w:r>
          </w:p>
        </w:tc>
        <w:tc>
          <w:tcPr>
            <w:tcW w:w="2970" w:type="dxa"/>
          </w:tcPr>
          <w:p w14:paraId="3F40856C" w14:textId="6ECD0E10" w:rsidR="004A699D" w:rsidRPr="00A50DB4" w:rsidRDefault="00C80780">
            <w:pPr>
              <w:cnfStyle w:val="100000000000" w:firstRow="1" w:lastRow="0" w:firstColumn="0" w:lastColumn="0" w:oddVBand="0" w:evenVBand="0" w:oddHBand="0" w:evenHBand="0" w:firstRowFirstColumn="0" w:firstRowLastColumn="0" w:lastRowFirstColumn="0" w:lastRowLastColumn="0"/>
            </w:pPr>
            <w:r>
              <w:rPr>
                <w:lang w:bidi="fr-FR"/>
              </w:rPr>
              <w:t xml:space="preserve">Intervenant </w:t>
            </w:r>
          </w:p>
        </w:tc>
      </w:tr>
      <w:tr w:rsidR="006B7D03" w:rsidRPr="000A4DB6" w14:paraId="3E9D4387" w14:textId="77777777" w:rsidTr="00C8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vMerge w:val="restart"/>
            <w:tcBorders>
              <w:top w:val="single" w:sz="4" w:space="0" w:color="auto"/>
              <w:left w:val="single" w:sz="4" w:space="0" w:color="auto"/>
              <w:bottom w:val="single" w:sz="4" w:space="0" w:color="auto"/>
              <w:right w:val="single" w:sz="4" w:space="0" w:color="auto"/>
            </w:tcBorders>
            <w:vAlign w:val="center"/>
          </w:tcPr>
          <w:p w14:paraId="4BEDAF83" w14:textId="77777777" w:rsidR="006B7D03" w:rsidRPr="000A4DB6" w:rsidRDefault="006B7D03" w:rsidP="006B7D03">
            <w:pPr>
              <w:jc w:val="center"/>
              <w:rPr>
                <w:sz w:val="20"/>
                <w:szCs w:val="20"/>
              </w:rPr>
            </w:pPr>
            <w:r w:rsidRPr="000A4DB6">
              <w:rPr>
                <w:sz w:val="20"/>
                <w:szCs w:val="20"/>
                <w:lang w:bidi="fr-FR"/>
              </w:rPr>
              <w:t>Jour 1</w:t>
            </w:r>
          </w:p>
        </w:tc>
        <w:tc>
          <w:tcPr>
            <w:tcW w:w="1406" w:type="dxa"/>
            <w:tcBorders>
              <w:left w:val="single" w:sz="4" w:space="0" w:color="auto"/>
            </w:tcBorders>
          </w:tcPr>
          <w:p w14:paraId="787313BF" w14:textId="77777777" w:rsidR="006B7D03" w:rsidRPr="000A4DB6" w:rsidRDefault="006B7D03" w:rsidP="004A699D">
            <w:pPr>
              <w:cnfStyle w:val="000000100000" w:firstRow="0" w:lastRow="0" w:firstColumn="0" w:lastColumn="0" w:oddVBand="0" w:evenVBand="0" w:oddHBand="1" w:evenHBand="0" w:firstRowFirstColumn="0" w:firstRowLastColumn="0" w:lastRowFirstColumn="0" w:lastRowLastColumn="0"/>
              <w:rPr>
                <w:sz w:val="20"/>
                <w:szCs w:val="20"/>
              </w:rPr>
            </w:pPr>
            <w:r w:rsidRPr="000A4DB6">
              <w:rPr>
                <w:sz w:val="20"/>
                <w:szCs w:val="20"/>
                <w:lang w:bidi="fr-FR"/>
              </w:rPr>
              <w:t>8 h 00-9 h 00</w:t>
            </w:r>
          </w:p>
          <w:p w14:paraId="71C97A73" w14:textId="77777777" w:rsidR="006B7D03" w:rsidRPr="000A4DB6" w:rsidRDefault="006B7D03" w:rsidP="004A699D">
            <w:pPr>
              <w:cnfStyle w:val="000000100000" w:firstRow="0" w:lastRow="0" w:firstColumn="0" w:lastColumn="0" w:oddVBand="0" w:evenVBand="0" w:oddHBand="1" w:evenHBand="0" w:firstRowFirstColumn="0" w:firstRowLastColumn="0" w:lastRowFirstColumn="0" w:lastRowLastColumn="0"/>
              <w:rPr>
                <w:sz w:val="20"/>
                <w:szCs w:val="20"/>
              </w:rPr>
            </w:pPr>
          </w:p>
          <w:p w14:paraId="596B758D" w14:textId="77777777" w:rsidR="006B7D03" w:rsidRPr="000A4DB6" w:rsidRDefault="006B7D03" w:rsidP="004A699D">
            <w:pPr>
              <w:cnfStyle w:val="000000100000" w:firstRow="0" w:lastRow="0" w:firstColumn="0" w:lastColumn="0" w:oddVBand="0" w:evenVBand="0" w:oddHBand="1" w:evenHBand="0" w:firstRowFirstColumn="0" w:firstRowLastColumn="0" w:lastRowFirstColumn="0" w:lastRowLastColumn="0"/>
              <w:rPr>
                <w:sz w:val="20"/>
                <w:szCs w:val="20"/>
              </w:rPr>
            </w:pPr>
          </w:p>
        </w:tc>
        <w:tc>
          <w:tcPr>
            <w:tcW w:w="4320" w:type="dxa"/>
          </w:tcPr>
          <w:p w14:paraId="0A899218" w14:textId="42DC1FC9" w:rsidR="006B7D03" w:rsidRPr="000A4DB6" w:rsidRDefault="006B7D03" w:rsidP="0088402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Inscription</w:t>
            </w:r>
          </w:p>
          <w:p w14:paraId="5AB65D76" w14:textId="77777777" w:rsidR="006B7D03" w:rsidRPr="000A4DB6" w:rsidRDefault="006B7D03" w:rsidP="00E108DD">
            <w:pPr>
              <w:cnfStyle w:val="000000100000" w:firstRow="0" w:lastRow="0" w:firstColumn="0" w:lastColumn="0" w:oddVBand="0" w:evenVBand="0" w:oddHBand="1" w:evenHBand="0" w:firstRowFirstColumn="0" w:firstRowLastColumn="0" w:lastRowFirstColumn="0" w:lastRowLastColumn="0"/>
              <w:rPr>
                <w:sz w:val="20"/>
                <w:szCs w:val="20"/>
              </w:rPr>
            </w:pPr>
          </w:p>
        </w:tc>
        <w:tc>
          <w:tcPr>
            <w:tcW w:w="2970" w:type="dxa"/>
          </w:tcPr>
          <w:p w14:paraId="212C614B" w14:textId="7013CDA4" w:rsidR="006B7D03" w:rsidRPr="000A4DB6" w:rsidRDefault="006B7D03" w:rsidP="006B7D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Ministère de la santé/Partenaire de mise en œuvre</w:t>
            </w:r>
          </w:p>
        </w:tc>
      </w:tr>
      <w:tr w:rsidR="006B7D03" w:rsidRPr="000A4DB6" w14:paraId="2AD248DC" w14:textId="77777777" w:rsidTr="00C80780">
        <w:trPr>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32345E3F" w14:textId="77777777" w:rsidR="006B7D03" w:rsidRPr="000A4DB6" w:rsidRDefault="006B7D03">
            <w:pPr>
              <w:rPr>
                <w:sz w:val="20"/>
                <w:szCs w:val="20"/>
              </w:rPr>
            </w:pPr>
          </w:p>
        </w:tc>
        <w:tc>
          <w:tcPr>
            <w:tcW w:w="1406" w:type="dxa"/>
            <w:tcBorders>
              <w:left w:val="single" w:sz="4" w:space="0" w:color="auto"/>
            </w:tcBorders>
          </w:tcPr>
          <w:p w14:paraId="1E106650" w14:textId="77777777" w:rsidR="006B7D03" w:rsidRPr="000A4DB6" w:rsidRDefault="006B7D03" w:rsidP="00B6501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9 h 00-9 h 30</w:t>
            </w:r>
          </w:p>
        </w:tc>
        <w:tc>
          <w:tcPr>
            <w:tcW w:w="4320" w:type="dxa"/>
          </w:tcPr>
          <w:p w14:paraId="1B6F3333" w14:textId="4592E369" w:rsidR="006B7D03" w:rsidRPr="000A4DB6" w:rsidRDefault="00C80780" w:rsidP="00C807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Accueil : présentation générale du programme, présentation des intervenants, détails logistiques de la for</w:t>
            </w:r>
            <w:bookmarkStart w:id="0" w:name="_GoBack"/>
            <w:bookmarkEnd w:id="0"/>
            <w:r>
              <w:rPr>
                <w:sz w:val="20"/>
                <w:szCs w:val="20"/>
                <w:lang w:bidi="fr-FR"/>
              </w:rPr>
              <w:t xml:space="preserve">mation </w:t>
            </w:r>
          </w:p>
        </w:tc>
        <w:tc>
          <w:tcPr>
            <w:tcW w:w="2970" w:type="dxa"/>
          </w:tcPr>
          <w:p w14:paraId="140BFC14" w14:textId="4A8A27BA" w:rsidR="006B7D03" w:rsidRPr="000A4DB6" w:rsidRDefault="006B7D03" w:rsidP="006B7D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Ministère de la santé/Partenaire de mise en œuvre</w:t>
            </w:r>
          </w:p>
        </w:tc>
      </w:tr>
      <w:tr w:rsidR="006B7D03" w:rsidRPr="000A4DB6" w14:paraId="7924DB45" w14:textId="77777777" w:rsidTr="00C8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6041DF3C" w14:textId="77777777" w:rsidR="006B7D03" w:rsidRPr="000A4DB6" w:rsidRDefault="006B7D03">
            <w:pPr>
              <w:rPr>
                <w:sz w:val="20"/>
                <w:szCs w:val="20"/>
              </w:rPr>
            </w:pPr>
          </w:p>
        </w:tc>
        <w:tc>
          <w:tcPr>
            <w:tcW w:w="1406" w:type="dxa"/>
            <w:tcBorders>
              <w:left w:val="single" w:sz="4" w:space="0" w:color="auto"/>
            </w:tcBorders>
          </w:tcPr>
          <w:p w14:paraId="5A1DED4B" w14:textId="3B92B075" w:rsidR="006B7D03" w:rsidRDefault="006B7D03" w:rsidP="005F224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9 h 30-10 h 30</w:t>
            </w:r>
          </w:p>
        </w:tc>
        <w:tc>
          <w:tcPr>
            <w:tcW w:w="4320" w:type="dxa"/>
          </w:tcPr>
          <w:p w14:paraId="492530AF" w14:textId="162C8C28" w:rsidR="006B7D03" w:rsidRDefault="006B7D03" w:rsidP="006B7D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M01 : Introduction au diagnostic et au dépistage précoces chez le nourrisson sur le lieu de soins</w:t>
            </w:r>
          </w:p>
        </w:tc>
        <w:tc>
          <w:tcPr>
            <w:tcW w:w="2970" w:type="dxa"/>
          </w:tcPr>
          <w:p w14:paraId="32C98CA1" w14:textId="71738486" w:rsidR="006B7D03" w:rsidRDefault="006B7D03" w:rsidP="00C807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Ministère de la santé/Partenaire de mise en œuvre</w:t>
            </w:r>
          </w:p>
        </w:tc>
      </w:tr>
      <w:tr w:rsidR="006B7D03" w:rsidRPr="000A4DB6" w14:paraId="3D5150AC" w14:textId="77777777" w:rsidTr="00C80780">
        <w:trPr>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15FCDDA8" w14:textId="77777777" w:rsidR="006B7D03" w:rsidRPr="000A4DB6" w:rsidRDefault="006B7D03">
            <w:pPr>
              <w:rPr>
                <w:sz w:val="20"/>
                <w:szCs w:val="20"/>
              </w:rPr>
            </w:pPr>
          </w:p>
        </w:tc>
        <w:tc>
          <w:tcPr>
            <w:tcW w:w="1406" w:type="dxa"/>
            <w:tcBorders>
              <w:left w:val="single" w:sz="4" w:space="0" w:color="auto"/>
            </w:tcBorders>
          </w:tcPr>
          <w:p w14:paraId="20D0259D" w14:textId="723BB1B6" w:rsidR="006B7D03" w:rsidRDefault="006B7D03" w:rsidP="005F224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10 h 30-10 h 45</w:t>
            </w:r>
          </w:p>
        </w:tc>
        <w:tc>
          <w:tcPr>
            <w:tcW w:w="4320" w:type="dxa"/>
          </w:tcPr>
          <w:p w14:paraId="6C3FB89F" w14:textId="77777777" w:rsidR="006B7D03" w:rsidRDefault="006B7D03" w:rsidP="0088402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Pause-café</w:t>
            </w:r>
          </w:p>
        </w:tc>
        <w:tc>
          <w:tcPr>
            <w:tcW w:w="2970" w:type="dxa"/>
          </w:tcPr>
          <w:p w14:paraId="639A9BA1" w14:textId="77777777" w:rsidR="006B7D03" w:rsidRPr="000A4DB6" w:rsidRDefault="006B7D03" w:rsidP="00D4792E">
            <w:pPr>
              <w:cnfStyle w:val="000000000000" w:firstRow="0" w:lastRow="0" w:firstColumn="0" w:lastColumn="0" w:oddVBand="0" w:evenVBand="0" w:oddHBand="0" w:evenHBand="0" w:firstRowFirstColumn="0" w:firstRowLastColumn="0" w:lastRowFirstColumn="0" w:lastRowLastColumn="0"/>
              <w:rPr>
                <w:sz w:val="20"/>
                <w:szCs w:val="20"/>
              </w:rPr>
            </w:pPr>
          </w:p>
        </w:tc>
      </w:tr>
      <w:tr w:rsidR="006B7D03" w:rsidRPr="000A4DB6" w14:paraId="23FA8E7F" w14:textId="77777777" w:rsidTr="00C8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7390A083" w14:textId="77777777" w:rsidR="006B7D03" w:rsidRPr="000A4DB6" w:rsidRDefault="006B7D03">
            <w:pPr>
              <w:rPr>
                <w:sz w:val="20"/>
                <w:szCs w:val="20"/>
              </w:rPr>
            </w:pPr>
          </w:p>
        </w:tc>
        <w:tc>
          <w:tcPr>
            <w:tcW w:w="1406" w:type="dxa"/>
            <w:tcBorders>
              <w:left w:val="single" w:sz="4" w:space="0" w:color="auto"/>
            </w:tcBorders>
          </w:tcPr>
          <w:p w14:paraId="0E6AAD1E" w14:textId="1DDAAC5A" w:rsidR="006B7D03" w:rsidRDefault="006B7D03" w:rsidP="007C6A3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10 h 45-12 h 15</w:t>
            </w:r>
          </w:p>
        </w:tc>
        <w:tc>
          <w:tcPr>
            <w:tcW w:w="4320" w:type="dxa"/>
          </w:tcPr>
          <w:p w14:paraId="2D7FFE30" w14:textId="7D9BF53A" w:rsidR="006B7D03" w:rsidRDefault="00135D0E" w:rsidP="006B7D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 xml:space="preserve">M02 : </w:t>
            </w:r>
            <w:r w:rsidR="006B7D03">
              <w:rPr>
                <w:sz w:val="20"/>
                <w:szCs w:val="20"/>
                <w:lang w:bidi="fr-FR"/>
              </w:rPr>
              <w:t>Système de laboratoire</w:t>
            </w:r>
          </w:p>
        </w:tc>
        <w:tc>
          <w:tcPr>
            <w:tcW w:w="2970" w:type="dxa"/>
          </w:tcPr>
          <w:p w14:paraId="22474A4F" w14:textId="48A4B2FE" w:rsidR="006B7D03" w:rsidRDefault="006B7D03" w:rsidP="00C807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Ministère de la santé/Partenaire de mise en œuvre</w:t>
            </w:r>
          </w:p>
        </w:tc>
      </w:tr>
      <w:tr w:rsidR="006B7D03" w:rsidRPr="000A4DB6" w14:paraId="5D6ABF5A" w14:textId="77777777" w:rsidTr="00C80780">
        <w:trPr>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4809DE62" w14:textId="77777777" w:rsidR="006B7D03" w:rsidRPr="000A4DB6" w:rsidRDefault="006B7D03">
            <w:pPr>
              <w:rPr>
                <w:sz w:val="20"/>
                <w:szCs w:val="20"/>
              </w:rPr>
            </w:pPr>
          </w:p>
        </w:tc>
        <w:tc>
          <w:tcPr>
            <w:tcW w:w="1406" w:type="dxa"/>
            <w:tcBorders>
              <w:left w:val="single" w:sz="4" w:space="0" w:color="auto"/>
            </w:tcBorders>
          </w:tcPr>
          <w:p w14:paraId="3DA52314" w14:textId="470AAA9D" w:rsidR="006B7D03" w:rsidRPr="000A4DB6" w:rsidRDefault="006B7D03" w:rsidP="00B6501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12 h 15-13 h 15</w:t>
            </w:r>
          </w:p>
        </w:tc>
        <w:tc>
          <w:tcPr>
            <w:tcW w:w="4320" w:type="dxa"/>
          </w:tcPr>
          <w:p w14:paraId="033F8911" w14:textId="7F401C21" w:rsidR="006B7D03" w:rsidRDefault="006B7D03" w:rsidP="00EF79A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Déjeuner</w:t>
            </w:r>
          </w:p>
        </w:tc>
        <w:tc>
          <w:tcPr>
            <w:tcW w:w="2970" w:type="dxa"/>
          </w:tcPr>
          <w:p w14:paraId="3779F9A3" w14:textId="77777777" w:rsidR="006B7D03" w:rsidRDefault="006B7D03" w:rsidP="00EF79AC">
            <w:pPr>
              <w:cnfStyle w:val="000000000000" w:firstRow="0" w:lastRow="0" w:firstColumn="0" w:lastColumn="0" w:oddVBand="0" w:evenVBand="0" w:oddHBand="0" w:evenHBand="0" w:firstRowFirstColumn="0" w:firstRowLastColumn="0" w:lastRowFirstColumn="0" w:lastRowLastColumn="0"/>
              <w:rPr>
                <w:sz w:val="20"/>
                <w:szCs w:val="20"/>
              </w:rPr>
            </w:pPr>
          </w:p>
        </w:tc>
      </w:tr>
      <w:tr w:rsidR="006B7D03" w:rsidRPr="000A4DB6" w14:paraId="69ACEF61" w14:textId="77777777" w:rsidTr="00C8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5E3950C9" w14:textId="77777777" w:rsidR="006B7D03" w:rsidRPr="000A4DB6" w:rsidRDefault="006B7D03">
            <w:pPr>
              <w:rPr>
                <w:sz w:val="20"/>
                <w:szCs w:val="20"/>
              </w:rPr>
            </w:pPr>
          </w:p>
        </w:tc>
        <w:tc>
          <w:tcPr>
            <w:tcW w:w="1406" w:type="dxa"/>
            <w:tcBorders>
              <w:left w:val="single" w:sz="4" w:space="0" w:color="auto"/>
            </w:tcBorders>
          </w:tcPr>
          <w:p w14:paraId="57DD2721" w14:textId="2472F089" w:rsidR="006B7D03" w:rsidRDefault="006B7D03" w:rsidP="00B6501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13 h 15-14 h 30</w:t>
            </w:r>
          </w:p>
        </w:tc>
        <w:tc>
          <w:tcPr>
            <w:tcW w:w="4320" w:type="dxa"/>
          </w:tcPr>
          <w:p w14:paraId="712E096F" w14:textId="23DCD75B" w:rsidR="006B7D03" w:rsidRPr="000A4DB6" w:rsidRDefault="006B7D03" w:rsidP="00EF79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M03 : Système clinique</w:t>
            </w:r>
          </w:p>
        </w:tc>
        <w:tc>
          <w:tcPr>
            <w:tcW w:w="2970" w:type="dxa"/>
          </w:tcPr>
          <w:p w14:paraId="0E2CD9D1" w14:textId="1FD850E9" w:rsidR="006B7D03" w:rsidRPr="000A4DB6" w:rsidRDefault="006B7D03" w:rsidP="00C807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Ministère de la santé/Partenaire de mise en œuvre</w:t>
            </w:r>
          </w:p>
        </w:tc>
      </w:tr>
      <w:tr w:rsidR="006B7D03" w:rsidRPr="000A4DB6" w14:paraId="79764E00" w14:textId="77777777" w:rsidTr="00C80780">
        <w:trPr>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195D378E" w14:textId="77777777" w:rsidR="006B7D03" w:rsidRPr="000A4DB6" w:rsidRDefault="006B7D03">
            <w:pPr>
              <w:rPr>
                <w:sz w:val="20"/>
                <w:szCs w:val="20"/>
              </w:rPr>
            </w:pPr>
          </w:p>
        </w:tc>
        <w:tc>
          <w:tcPr>
            <w:tcW w:w="1406" w:type="dxa"/>
            <w:tcBorders>
              <w:left w:val="single" w:sz="4" w:space="0" w:color="auto"/>
              <w:bottom w:val="single" w:sz="4" w:space="0" w:color="auto"/>
            </w:tcBorders>
          </w:tcPr>
          <w:p w14:paraId="28290367" w14:textId="77777777" w:rsidR="006B7D03" w:rsidRPr="000A4DB6" w:rsidRDefault="006B7D03" w:rsidP="008905E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14 h 30-17 h 00</w:t>
            </w:r>
          </w:p>
        </w:tc>
        <w:tc>
          <w:tcPr>
            <w:tcW w:w="4320" w:type="dxa"/>
            <w:tcBorders>
              <w:bottom w:val="single" w:sz="4" w:space="0" w:color="auto"/>
            </w:tcBorders>
          </w:tcPr>
          <w:p w14:paraId="48743E77" w14:textId="3D649D37" w:rsidR="006B7D03" w:rsidRPr="000A4DB6" w:rsidRDefault="006B7D03" w:rsidP="00C807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M04 : Utilisation du dispositif sur le lieu de soins*</w:t>
            </w:r>
          </w:p>
        </w:tc>
        <w:tc>
          <w:tcPr>
            <w:tcW w:w="2970" w:type="dxa"/>
            <w:tcBorders>
              <w:bottom w:val="single" w:sz="4" w:space="0" w:color="auto"/>
            </w:tcBorders>
          </w:tcPr>
          <w:p w14:paraId="2E8D2FFA" w14:textId="77777777" w:rsidR="006B7D03" w:rsidRPr="000A4DB6" w:rsidRDefault="006B7D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Formateur expert envoyé par le fabricant</w:t>
            </w:r>
          </w:p>
        </w:tc>
      </w:tr>
      <w:tr w:rsidR="006B7D03" w:rsidRPr="000A4DB6" w14:paraId="2EDF1CB4" w14:textId="77777777" w:rsidTr="00C8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vMerge w:val="restart"/>
            <w:tcBorders>
              <w:top w:val="single" w:sz="4" w:space="0" w:color="auto"/>
              <w:left w:val="single" w:sz="4" w:space="0" w:color="auto"/>
              <w:bottom w:val="single" w:sz="4" w:space="0" w:color="auto"/>
              <w:right w:val="single" w:sz="4" w:space="0" w:color="auto"/>
            </w:tcBorders>
            <w:vAlign w:val="center"/>
          </w:tcPr>
          <w:p w14:paraId="4A9B6171" w14:textId="77777777" w:rsidR="006B7D03" w:rsidRPr="000A4DB6" w:rsidRDefault="006B7D03" w:rsidP="006B7D03">
            <w:pPr>
              <w:jc w:val="center"/>
              <w:rPr>
                <w:sz w:val="20"/>
                <w:szCs w:val="20"/>
              </w:rPr>
            </w:pPr>
            <w:r>
              <w:rPr>
                <w:sz w:val="20"/>
                <w:szCs w:val="20"/>
                <w:lang w:bidi="fr-FR"/>
              </w:rPr>
              <w:t>Jour 2</w:t>
            </w:r>
          </w:p>
        </w:tc>
        <w:tc>
          <w:tcPr>
            <w:tcW w:w="1406" w:type="dxa"/>
            <w:tcBorders>
              <w:top w:val="single" w:sz="4" w:space="0" w:color="auto"/>
              <w:left w:val="single" w:sz="4" w:space="0" w:color="auto"/>
              <w:bottom w:val="nil"/>
            </w:tcBorders>
          </w:tcPr>
          <w:p w14:paraId="45F6073D" w14:textId="77777777" w:rsidR="006B7D03" w:rsidRPr="000A4DB6" w:rsidRDefault="006B7D03" w:rsidP="00B65015">
            <w:pPr>
              <w:cnfStyle w:val="000000100000" w:firstRow="0" w:lastRow="0" w:firstColumn="0" w:lastColumn="0" w:oddVBand="0" w:evenVBand="0" w:oddHBand="1" w:evenHBand="0" w:firstRowFirstColumn="0" w:firstRowLastColumn="0" w:lastRowFirstColumn="0" w:lastRowLastColumn="0"/>
              <w:rPr>
                <w:sz w:val="20"/>
                <w:szCs w:val="20"/>
              </w:rPr>
            </w:pPr>
            <w:r w:rsidRPr="000A4DB6">
              <w:rPr>
                <w:sz w:val="20"/>
                <w:szCs w:val="20"/>
                <w:lang w:bidi="fr-FR"/>
              </w:rPr>
              <w:t>8 h 30-8 h 45</w:t>
            </w:r>
          </w:p>
        </w:tc>
        <w:tc>
          <w:tcPr>
            <w:tcW w:w="4320" w:type="dxa"/>
            <w:tcBorders>
              <w:top w:val="single" w:sz="4" w:space="0" w:color="auto"/>
              <w:bottom w:val="nil"/>
            </w:tcBorders>
          </w:tcPr>
          <w:p w14:paraId="0A808B2D" w14:textId="5EBB790A" w:rsidR="006B7D03" w:rsidRPr="000A4DB6" w:rsidRDefault="00C80780" w:rsidP="00C807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Bilan de la première journée</w:t>
            </w:r>
          </w:p>
        </w:tc>
        <w:tc>
          <w:tcPr>
            <w:tcW w:w="2970" w:type="dxa"/>
            <w:tcBorders>
              <w:top w:val="single" w:sz="4" w:space="0" w:color="auto"/>
              <w:bottom w:val="nil"/>
            </w:tcBorders>
          </w:tcPr>
          <w:p w14:paraId="0067F2ED" w14:textId="3CF25038" w:rsidR="006B7D03" w:rsidRDefault="006B7D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Partenaire de mise en œuvre</w:t>
            </w:r>
          </w:p>
        </w:tc>
      </w:tr>
      <w:tr w:rsidR="006B7D03" w:rsidRPr="000A4DB6" w14:paraId="5AC5281B" w14:textId="77777777" w:rsidTr="00C80780">
        <w:trPr>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405CFE7B" w14:textId="77777777" w:rsidR="006B7D03" w:rsidRPr="000A4DB6" w:rsidRDefault="006B7D03">
            <w:pPr>
              <w:rPr>
                <w:sz w:val="20"/>
                <w:szCs w:val="20"/>
              </w:rPr>
            </w:pPr>
          </w:p>
        </w:tc>
        <w:tc>
          <w:tcPr>
            <w:tcW w:w="1406" w:type="dxa"/>
            <w:tcBorders>
              <w:top w:val="nil"/>
              <w:left w:val="single" w:sz="4" w:space="0" w:color="auto"/>
            </w:tcBorders>
          </w:tcPr>
          <w:p w14:paraId="4A9B9BC9" w14:textId="35541C1C" w:rsidR="006B7D03" w:rsidRPr="000A4DB6" w:rsidRDefault="006B7D03" w:rsidP="00B6501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8 h 45-10 h 30</w:t>
            </w:r>
          </w:p>
        </w:tc>
        <w:tc>
          <w:tcPr>
            <w:tcW w:w="4320" w:type="dxa"/>
            <w:tcBorders>
              <w:top w:val="nil"/>
            </w:tcBorders>
          </w:tcPr>
          <w:p w14:paraId="4EB44576" w14:textId="111177B4" w:rsidR="006B7D03" w:rsidRPr="000A4DB6" w:rsidRDefault="006B7D03" w:rsidP="00C807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 xml:space="preserve">M04 : Formation pratique* par le fabricant </w:t>
            </w:r>
            <w:r>
              <w:rPr>
                <w:i/>
                <w:sz w:val="20"/>
                <w:szCs w:val="20"/>
                <w:lang w:bidi="fr-FR"/>
              </w:rPr>
              <w:t>ou</w:t>
            </w:r>
            <w:r>
              <w:rPr>
                <w:sz w:val="20"/>
                <w:szCs w:val="20"/>
                <w:lang w:bidi="fr-FR"/>
              </w:rPr>
              <w:t xml:space="preserve"> CS01 : Prélèvement des échantillons pour l’EID sur le lieu de soins</w:t>
            </w:r>
          </w:p>
        </w:tc>
        <w:tc>
          <w:tcPr>
            <w:tcW w:w="2970" w:type="dxa"/>
            <w:tcBorders>
              <w:top w:val="nil"/>
            </w:tcBorders>
          </w:tcPr>
          <w:p w14:paraId="74D998BB" w14:textId="59D490A1" w:rsidR="006B7D03" w:rsidRPr="000A4DB6" w:rsidRDefault="006B7D03" w:rsidP="00B6501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Formateur expert envoyé par le fabricant/Partenaire de mise en œuvre</w:t>
            </w:r>
          </w:p>
        </w:tc>
      </w:tr>
      <w:tr w:rsidR="006B7D03" w:rsidRPr="000A4DB6" w14:paraId="3F923048" w14:textId="77777777" w:rsidTr="00C8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58A07C7B" w14:textId="77777777" w:rsidR="006B7D03" w:rsidRPr="000A4DB6" w:rsidRDefault="006B7D03">
            <w:pPr>
              <w:rPr>
                <w:sz w:val="20"/>
                <w:szCs w:val="20"/>
              </w:rPr>
            </w:pPr>
          </w:p>
        </w:tc>
        <w:tc>
          <w:tcPr>
            <w:tcW w:w="1406" w:type="dxa"/>
            <w:tcBorders>
              <w:left w:val="single" w:sz="4" w:space="0" w:color="auto"/>
            </w:tcBorders>
          </w:tcPr>
          <w:p w14:paraId="1FD4715F" w14:textId="2BEB1691" w:rsidR="006B7D03" w:rsidRPr="000A4DB6" w:rsidRDefault="006B7D03" w:rsidP="008905E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10 h 30-10 h 45</w:t>
            </w:r>
          </w:p>
        </w:tc>
        <w:tc>
          <w:tcPr>
            <w:tcW w:w="4320" w:type="dxa"/>
          </w:tcPr>
          <w:p w14:paraId="340E1890" w14:textId="77777777" w:rsidR="006B7D03" w:rsidRPr="000A4DB6" w:rsidRDefault="006B7D03" w:rsidP="00B6501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Pause-café</w:t>
            </w:r>
          </w:p>
        </w:tc>
        <w:tc>
          <w:tcPr>
            <w:tcW w:w="2970" w:type="dxa"/>
          </w:tcPr>
          <w:p w14:paraId="1BD117FE" w14:textId="77777777" w:rsidR="006B7D03" w:rsidRPr="000A4DB6" w:rsidRDefault="006B7D03" w:rsidP="00B65015">
            <w:pPr>
              <w:cnfStyle w:val="000000100000" w:firstRow="0" w:lastRow="0" w:firstColumn="0" w:lastColumn="0" w:oddVBand="0" w:evenVBand="0" w:oddHBand="1" w:evenHBand="0" w:firstRowFirstColumn="0" w:firstRowLastColumn="0" w:lastRowFirstColumn="0" w:lastRowLastColumn="0"/>
              <w:rPr>
                <w:sz w:val="20"/>
                <w:szCs w:val="20"/>
              </w:rPr>
            </w:pPr>
          </w:p>
        </w:tc>
      </w:tr>
      <w:tr w:rsidR="006B7D03" w:rsidRPr="000A4DB6" w14:paraId="5A3094DC" w14:textId="77777777" w:rsidTr="00C80780">
        <w:trPr>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66531F28" w14:textId="77777777" w:rsidR="006B7D03" w:rsidRPr="000A4DB6" w:rsidRDefault="006B7D03">
            <w:pPr>
              <w:rPr>
                <w:sz w:val="20"/>
                <w:szCs w:val="20"/>
              </w:rPr>
            </w:pPr>
          </w:p>
        </w:tc>
        <w:tc>
          <w:tcPr>
            <w:tcW w:w="1406" w:type="dxa"/>
            <w:tcBorders>
              <w:left w:val="single" w:sz="4" w:space="0" w:color="auto"/>
            </w:tcBorders>
          </w:tcPr>
          <w:p w14:paraId="1DDF3C0B" w14:textId="1D1A84AB" w:rsidR="006B7D03" w:rsidRPr="000A4DB6" w:rsidRDefault="006B7D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10 h 45-11 h 45</w:t>
            </w:r>
          </w:p>
        </w:tc>
        <w:tc>
          <w:tcPr>
            <w:tcW w:w="4320" w:type="dxa"/>
          </w:tcPr>
          <w:p w14:paraId="180F24CD" w14:textId="5A7F66FF" w:rsidR="006B7D03" w:rsidRPr="000A4DB6" w:rsidRDefault="00CD55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CS03 : Assurance qualité et mentorat</w:t>
            </w:r>
          </w:p>
        </w:tc>
        <w:tc>
          <w:tcPr>
            <w:tcW w:w="2970" w:type="dxa"/>
          </w:tcPr>
          <w:p w14:paraId="180385CC" w14:textId="3A606A3C" w:rsidR="006B7D03" w:rsidRPr="000A4DB6" w:rsidRDefault="006B7D03" w:rsidP="00C807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Ministère de la santé/Partenaire de mise en œuvre</w:t>
            </w:r>
          </w:p>
        </w:tc>
      </w:tr>
      <w:tr w:rsidR="006B7D03" w:rsidRPr="000A4DB6" w14:paraId="738CE587" w14:textId="77777777" w:rsidTr="00C8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3DF3F0D7" w14:textId="77777777" w:rsidR="006B7D03" w:rsidRPr="000A4DB6" w:rsidRDefault="006B7D03">
            <w:pPr>
              <w:rPr>
                <w:sz w:val="20"/>
                <w:szCs w:val="20"/>
              </w:rPr>
            </w:pPr>
          </w:p>
        </w:tc>
        <w:tc>
          <w:tcPr>
            <w:tcW w:w="1406" w:type="dxa"/>
            <w:tcBorders>
              <w:left w:val="single" w:sz="4" w:space="0" w:color="auto"/>
            </w:tcBorders>
          </w:tcPr>
          <w:p w14:paraId="526B4205" w14:textId="6581B27C" w:rsidR="006B7D03" w:rsidRDefault="006B7D03" w:rsidP="006B7D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11 h 45-12 h 30</w:t>
            </w:r>
          </w:p>
        </w:tc>
        <w:tc>
          <w:tcPr>
            <w:tcW w:w="4320" w:type="dxa"/>
          </w:tcPr>
          <w:p w14:paraId="77D09274" w14:textId="3BA92254" w:rsidR="006B7D03" w:rsidRDefault="006B7D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CS02 : Gestion des données</w:t>
            </w:r>
          </w:p>
        </w:tc>
        <w:tc>
          <w:tcPr>
            <w:tcW w:w="2970" w:type="dxa"/>
          </w:tcPr>
          <w:p w14:paraId="178F67C6" w14:textId="2904DB5E" w:rsidR="006B7D03" w:rsidRDefault="006B7D03" w:rsidP="00C807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Ministère de la santé/Partenaire de mise en œuvre</w:t>
            </w:r>
          </w:p>
        </w:tc>
      </w:tr>
      <w:tr w:rsidR="006B7D03" w:rsidRPr="000A4DB6" w14:paraId="79B18305" w14:textId="77777777" w:rsidTr="00C80780">
        <w:trPr>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14CBAD24" w14:textId="5EBB364A" w:rsidR="006B7D03" w:rsidRPr="000A4DB6" w:rsidRDefault="006B7D03" w:rsidP="003110A9">
            <w:pPr>
              <w:rPr>
                <w:sz w:val="20"/>
                <w:szCs w:val="20"/>
              </w:rPr>
            </w:pPr>
          </w:p>
        </w:tc>
        <w:tc>
          <w:tcPr>
            <w:tcW w:w="1406" w:type="dxa"/>
            <w:tcBorders>
              <w:left w:val="single" w:sz="4" w:space="0" w:color="auto"/>
            </w:tcBorders>
          </w:tcPr>
          <w:p w14:paraId="64BE0329" w14:textId="15BA7282" w:rsidR="006B7D03" w:rsidRPr="000A4DB6" w:rsidRDefault="006B7D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12 h 30-13 h 30</w:t>
            </w:r>
          </w:p>
        </w:tc>
        <w:tc>
          <w:tcPr>
            <w:tcW w:w="4320" w:type="dxa"/>
          </w:tcPr>
          <w:p w14:paraId="688C27DD" w14:textId="77777777" w:rsidR="006B7D03" w:rsidRPr="000A4DB6" w:rsidRDefault="006B7D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Déjeuner</w:t>
            </w:r>
          </w:p>
        </w:tc>
        <w:tc>
          <w:tcPr>
            <w:tcW w:w="2970" w:type="dxa"/>
          </w:tcPr>
          <w:p w14:paraId="63E23FAC" w14:textId="77777777" w:rsidR="006B7D03" w:rsidRPr="000A4DB6" w:rsidRDefault="006B7D03">
            <w:pPr>
              <w:cnfStyle w:val="000000000000" w:firstRow="0" w:lastRow="0" w:firstColumn="0" w:lastColumn="0" w:oddVBand="0" w:evenVBand="0" w:oddHBand="0" w:evenHBand="0" w:firstRowFirstColumn="0" w:firstRowLastColumn="0" w:lastRowFirstColumn="0" w:lastRowLastColumn="0"/>
              <w:rPr>
                <w:sz w:val="20"/>
                <w:szCs w:val="20"/>
              </w:rPr>
            </w:pPr>
          </w:p>
        </w:tc>
      </w:tr>
      <w:tr w:rsidR="006B7D03" w:rsidRPr="000A4DB6" w14:paraId="4E6D9E38" w14:textId="77777777" w:rsidTr="00C8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66ABCAA3" w14:textId="77777777" w:rsidR="006B7D03" w:rsidRPr="000A4DB6" w:rsidRDefault="006B7D03" w:rsidP="003110A9">
            <w:pPr>
              <w:rPr>
                <w:sz w:val="20"/>
                <w:szCs w:val="20"/>
              </w:rPr>
            </w:pPr>
          </w:p>
        </w:tc>
        <w:tc>
          <w:tcPr>
            <w:tcW w:w="1406" w:type="dxa"/>
            <w:tcBorders>
              <w:left w:val="single" w:sz="4" w:space="0" w:color="auto"/>
            </w:tcBorders>
          </w:tcPr>
          <w:p w14:paraId="6789C2AD" w14:textId="5F576154" w:rsidR="006B7D03" w:rsidRDefault="006B7D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13 h 30-14 h 30</w:t>
            </w:r>
          </w:p>
        </w:tc>
        <w:tc>
          <w:tcPr>
            <w:tcW w:w="4320" w:type="dxa"/>
          </w:tcPr>
          <w:p w14:paraId="2AFE6388" w14:textId="7ADADC89" w:rsidR="006B7D03" w:rsidRDefault="00C80780" w:rsidP="00C807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Bilan, questions-réponses et/ou travaux pratiques</w:t>
            </w:r>
          </w:p>
        </w:tc>
        <w:tc>
          <w:tcPr>
            <w:tcW w:w="2970" w:type="dxa"/>
          </w:tcPr>
          <w:p w14:paraId="7C3D1578" w14:textId="00CBE460" w:rsidR="006B7D03" w:rsidRDefault="006B7D03" w:rsidP="00C807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Ministère de la santé/Partenaire de mise en œuvre</w:t>
            </w:r>
          </w:p>
        </w:tc>
      </w:tr>
      <w:tr w:rsidR="006B7D03" w:rsidRPr="000A4DB6" w14:paraId="1D8D11B4" w14:textId="77777777" w:rsidTr="00C80780">
        <w:trPr>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29FC5958" w14:textId="77777777" w:rsidR="006B7D03" w:rsidRPr="000A4DB6" w:rsidRDefault="006B7D03" w:rsidP="003110A9">
            <w:pPr>
              <w:rPr>
                <w:sz w:val="20"/>
                <w:szCs w:val="20"/>
              </w:rPr>
            </w:pPr>
          </w:p>
        </w:tc>
        <w:tc>
          <w:tcPr>
            <w:tcW w:w="1406" w:type="dxa"/>
            <w:tcBorders>
              <w:left w:val="single" w:sz="4" w:space="0" w:color="auto"/>
            </w:tcBorders>
          </w:tcPr>
          <w:p w14:paraId="50FC48A1" w14:textId="77777777" w:rsidR="006B7D03" w:rsidRPr="000A4DB6" w:rsidRDefault="006B7D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14 h 30-15 h</w:t>
            </w:r>
          </w:p>
        </w:tc>
        <w:tc>
          <w:tcPr>
            <w:tcW w:w="4320" w:type="dxa"/>
          </w:tcPr>
          <w:p w14:paraId="797B2326" w14:textId="77777777" w:rsidR="006B7D03" w:rsidRPr="000A4DB6" w:rsidRDefault="006B7D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Évaluation écrite</w:t>
            </w:r>
          </w:p>
        </w:tc>
        <w:tc>
          <w:tcPr>
            <w:tcW w:w="2970" w:type="dxa"/>
          </w:tcPr>
          <w:p w14:paraId="040060C5" w14:textId="79ACB7AF" w:rsidR="006B7D03" w:rsidRPr="000A4DB6" w:rsidRDefault="006B7D03" w:rsidP="006B7D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Formateur expert du fabricant/Partenaire de mise en œuvre</w:t>
            </w:r>
          </w:p>
        </w:tc>
      </w:tr>
      <w:tr w:rsidR="006B7D03" w:rsidRPr="000A4DB6" w14:paraId="70B49B5B" w14:textId="77777777" w:rsidTr="00C807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47ECD957" w14:textId="77777777" w:rsidR="006B7D03" w:rsidRPr="000A4DB6" w:rsidRDefault="006B7D03">
            <w:pPr>
              <w:rPr>
                <w:sz w:val="20"/>
                <w:szCs w:val="20"/>
              </w:rPr>
            </w:pPr>
          </w:p>
        </w:tc>
        <w:tc>
          <w:tcPr>
            <w:tcW w:w="1406" w:type="dxa"/>
            <w:tcBorders>
              <w:left w:val="single" w:sz="4" w:space="0" w:color="auto"/>
            </w:tcBorders>
          </w:tcPr>
          <w:p w14:paraId="645ACC39" w14:textId="77777777" w:rsidR="006B7D03" w:rsidRPr="000A4DB6" w:rsidRDefault="006B7D03" w:rsidP="005607D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15 h 00-17 h 00</w:t>
            </w:r>
          </w:p>
        </w:tc>
        <w:tc>
          <w:tcPr>
            <w:tcW w:w="4320" w:type="dxa"/>
          </w:tcPr>
          <w:p w14:paraId="0A599CF3" w14:textId="77777777" w:rsidR="006B7D03" w:rsidRDefault="006B7D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 xml:space="preserve">Évaluation pratique </w:t>
            </w:r>
          </w:p>
        </w:tc>
        <w:tc>
          <w:tcPr>
            <w:tcW w:w="2970" w:type="dxa"/>
          </w:tcPr>
          <w:p w14:paraId="2AE6BB85" w14:textId="4598A0C2" w:rsidR="006B7D03" w:rsidRPr="000A4DB6" w:rsidRDefault="006B7D0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bidi="fr-FR"/>
              </w:rPr>
              <w:t>Formateur expert du fabricant/Partenaire de mise en œuvre</w:t>
            </w:r>
          </w:p>
        </w:tc>
      </w:tr>
      <w:tr w:rsidR="006B7D03" w:rsidRPr="000A4DB6" w14:paraId="27743EF3" w14:textId="77777777" w:rsidTr="00C80780">
        <w:trPr>
          <w:jc w:val="center"/>
        </w:trPr>
        <w:tc>
          <w:tcPr>
            <w:cnfStyle w:val="001000000000" w:firstRow="0" w:lastRow="0" w:firstColumn="1" w:lastColumn="0" w:oddVBand="0" w:evenVBand="0" w:oddHBand="0" w:evenHBand="0" w:firstRowFirstColumn="0" w:firstRowLastColumn="0" w:lastRowFirstColumn="0" w:lastRowLastColumn="0"/>
            <w:tcW w:w="810" w:type="dxa"/>
            <w:vMerge/>
            <w:tcBorders>
              <w:top w:val="single" w:sz="4" w:space="0" w:color="auto"/>
              <w:left w:val="single" w:sz="4" w:space="0" w:color="auto"/>
              <w:bottom w:val="single" w:sz="4" w:space="0" w:color="auto"/>
              <w:right w:val="single" w:sz="4" w:space="0" w:color="auto"/>
            </w:tcBorders>
          </w:tcPr>
          <w:p w14:paraId="5BB8DB2E" w14:textId="77777777" w:rsidR="006B7D03" w:rsidRPr="000A4DB6" w:rsidRDefault="006B7D03">
            <w:pPr>
              <w:rPr>
                <w:sz w:val="20"/>
                <w:szCs w:val="20"/>
              </w:rPr>
            </w:pPr>
          </w:p>
        </w:tc>
        <w:tc>
          <w:tcPr>
            <w:tcW w:w="1406" w:type="dxa"/>
            <w:tcBorders>
              <w:left w:val="single" w:sz="4" w:space="0" w:color="auto"/>
            </w:tcBorders>
          </w:tcPr>
          <w:p w14:paraId="5DBD6DEB" w14:textId="77777777" w:rsidR="006B7D03" w:rsidRDefault="006B7D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17 h 00-17 h 30</w:t>
            </w:r>
          </w:p>
        </w:tc>
        <w:tc>
          <w:tcPr>
            <w:tcW w:w="4320" w:type="dxa"/>
          </w:tcPr>
          <w:p w14:paraId="472EB407" w14:textId="2B66A013" w:rsidR="006B7D03" w:rsidRDefault="006B7D03" w:rsidP="00C807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Planification des visites de suivi sur site, certification et conclusion</w:t>
            </w:r>
          </w:p>
        </w:tc>
        <w:tc>
          <w:tcPr>
            <w:tcW w:w="2970" w:type="dxa"/>
          </w:tcPr>
          <w:p w14:paraId="65BD3A58" w14:textId="27215A79" w:rsidR="006B7D03" w:rsidRDefault="006B7D03" w:rsidP="00B6501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bidi="fr-FR"/>
              </w:rPr>
              <w:t>Ministère de la santé/Partenaire de mise en œuvre</w:t>
            </w:r>
          </w:p>
        </w:tc>
      </w:tr>
    </w:tbl>
    <w:p w14:paraId="319FC938" w14:textId="77777777" w:rsidR="004A699D" w:rsidRDefault="004A699D">
      <w:pPr>
        <w:rPr>
          <w:sz w:val="20"/>
          <w:szCs w:val="20"/>
        </w:rPr>
      </w:pPr>
    </w:p>
    <w:p w14:paraId="46FC2A63" w14:textId="2ED18D43" w:rsidR="00511A8C" w:rsidRDefault="00511A8C">
      <w:pPr>
        <w:rPr>
          <w:sz w:val="20"/>
          <w:szCs w:val="20"/>
        </w:rPr>
      </w:pPr>
      <w:r>
        <w:rPr>
          <w:sz w:val="20"/>
          <w:szCs w:val="20"/>
          <w:lang w:bidi="fr-FR"/>
        </w:rPr>
        <w:t xml:space="preserve">* Le module M04 n’est pas inclus dans le kit de formation à l’EID sur le lieu de soins. Son contenu doit être fourni par le fabricant et présenté soit par un de ses représentants soit par un maître formateur travaillant pour le partenaire de mise en œuvre. </w:t>
      </w:r>
    </w:p>
    <w:p w14:paraId="52F3031D" w14:textId="77777777" w:rsidR="00511A8C" w:rsidRDefault="00511A8C">
      <w:pPr>
        <w:rPr>
          <w:sz w:val="20"/>
          <w:szCs w:val="20"/>
        </w:rPr>
      </w:pPr>
    </w:p>
    <w:p w14:paraId="59F7341F" w14:textId="7850EF3E" w:rsidR="005F224C" w:rsidRDefault="00B819B8">
      <w:pPr>
        <w:rPr>
          <w:sz w:val="20"/>
          <w:szCs w:val="20"/>
        </w:rPr>
      </w:pPr>
      <w:r>
        <w:rPr>
          <w:sz w:val="20"/>
          <w:szCs w:val="20"/>
          <w:lang w:bidi="fr-FR"/>
        </w:rPr>
        <w:lastRenderedPageBreak/>
        <w:t xml:space="preserve">Remarque : Le processus de certification exige que les opérateurs ayant suivi la formation fassent l’objet de visites de suivi peu de temps après afin d’évaluer leur aisance à traiter les échantillons, à utiliser le dispositif et à maintenir le système de gestion des données. Un mentorat ciblé peut être mis en place selon les besoins ou dans le cadre de visites de mentorat menées régulièrement à l’échelle nationale. </w:t>
      </w:r>
    </w:p>
    <w:p w14:paraId="7B976DBD" w14:textId="77777777" w:rsidR="00395D91" w:rsidRDefault="00395D91" w:rsidP="00EC5364">
      <w:pPr>
        <w:rPr>
          <w:sz w:val="20"/>
          <w:szCs w:val="20"/>
        </w:rPr>
      </w:pPr>
    </w:p>
    <w:p w14:paraId="7D460330" w14:textId="77777777" w:rsidR="00395D91" w:rsidRPr="000A4DB6" w:rsidRDefault="00395D91">
      <w:pPr>
        <w:rPr>
          <w:sz w:val="20"/>
          <w:szCs w:val="20"/>
        </w:rPr>
      </w:pPr>
    </w:p>
    <w:sectPr w:rsidR="00395D91" w:rsidRPr="000A4DB6" w:rsidSect="00445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5239E"/>
    <w:multiLevelType w:val="hybridMultilevel"/>
    <w:tmpl w:val="064E2390"/>
    <w:lvl w:ilvl="0" w:tplc="7676EA3E">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62355FB"/>
    <w:multiLevelType w:val="hybridMultilevel"/>
    <w:tmpl w:val="97980770"/>
    <w:lvl w:ilvl="0" w:tplc="2396906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6F4217D2"/>
    <w:multiLevelType w:val="hybridMultilevel"/>
    <w:tmpl w:val="740A4180"/>
    <w:lvl w:ilvl="0" w:tplc="B058AAAE">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9D"/>
    <w:rsid w:val="00013AE5"/>
    <w:rsid w:val="000349D2"/>
    <w:rsid w:val="000461A4"/>
    <w:rsid w:val="0005031E"/>
    <w:rsid w:val="000A2231"/>
    <w:rsid w:val="000A4DB6"/>
    <w:rsid w:val="000C5DF5"/>
    <w:rsid w:val="000E6385"/>
    <w:rsid w:val="00135D0E"/>
    <w:rsid w:val="00164AB0"/>
    <w:rsid w:val="001E20F8"/>
    <w:rsid w:val="00291871"/>
    <w:rsid w:val="002E670B"/>
    <w:rsid w:val="003110A9"/>
    <w:rsid w:val="003305DF"/>
    <w:rsid w:val="00383988"/>
    <w:rsid w:val="0039118A"/>
    <w:rsid w:val="00395D91"/>
    <w:rsid w:val="003A08D3"/>
    <w:rsid w:val="003E5627"/>
    <w:rsid w:val="003F3C7B"/>
    <w:rsid w:val="00445BA9"/>
    <w:rsid w:val="00497A9A"/>
    <w:rsid w:val="004A3819"/>
    <w:rsid w:val="004A699D"/>
    <w:rsid w:val="00511A8C"/>
    <w:rsid w:val="00517D0D"/>
    <w:rsid w:val="00574E2A"/>
    <w:rsid w:val="00580045"/>
    <w:rsid w:val="005A6FDB"/>
    <w:rsid w:val="005A6FF0"/>
    <w:rsid w:val="005D15D7"/>
    <w:rsid w:val="005E2931"/>
    <w:rsid w:val="005F224C"/>
    <w:rsid w:val="006B1726"/>
    <w:rsid w:val="006B7D03"/>
    <w:rsid w:val="006F0653"/>
    <w:rsid w:val="00746A25"/>
    <w:rsid w:val="0075037E"/>
    <w:rsid w:val="007B171C"/>
    <w:rsid w:val="007C6A3E"/>
    <w:rsid w:val="007D08B6"/>
    <w:rsid w:val="007E101A"/>
    <w:rsid w:val="007F21C1"/>
    <w:rsid w:val="00830D30"/>
    <w:rsid w:val="00884020"/>
    <w:rsid w:val="008861FC"/>
    <w:rsid w:val="008905E8"/>
    <w:rsid w:val="008B3827"/>
    <w:rsid w:val="008B7D43"/>
    <w:rsid w:val="0099045B"/>
    <w:rsid w:val="00996C00"/>
    <w:rsid w:val="00A00B6C"/>
    <w:rsid w:val="00A50DB4"/>
    <w:rsid w:val="00A63C2E"/>
    <w:rsid w:val="00AC54C2"/>
    <w:rsid w:val="00AE4DEB"/>
    <w:rsid w:val="00AE77F7"/>
    <w:rsid w:val="00B65015"/>
    <w:rsid w:val="00B819B8"/>
    <w:rsid w:val="00B927F5"/>
    <w:rsid w:val="00B9343F"/>
    <w:rsid w:val="00BE0BA6"/>
    <w:rsid w:val="00C26629"/>
    <w:rsid w:val="00C80780"/>
    <w:rsid w:val="00C91C70"/>
    <w:rsid w:val="00C94ED1"/>
    <w:rsid w:val="00CD3DF1"/>
    <w:rsid w:val="00CD5535"/>
    <w:rsid w:val="00CE1C17"/>
    <w:rsid w:val="00D27760"/>
    <w:rsid w:val="00D4792E"/>
    <w:rsid w:val="00D81CB2"/>
    <w:rsid w:val="00D84F8A"/>
    <w:rsid w:val="00D92550"/>
    <w:rsid w:val="00D95F2B"/>
    <w:rsid w:val="00DC360A"/>
    <w:rsid w:val="00DC63C1"/>
    <w:rsid w:val="00DD11D3"/>
    <w:rsid w:val="00DD626E"/>
    <w:rsid w:val="00DF11A4"/>
    <w:rsid w:val="00E108DD"/>
    <w:rsid w:val="00E63F4C"/>
    <w:rsid w:val="00E93B6B"/>
    <w:rsid w:val="00EB0E31"/>
    <w:rsid w:val="00EB5C6B"/>
    <w:rsid w:val="00EC5364"/>
    <w:rsid w:val="00EE41FE"/>
    <w:rsid w:val="00EE630B"/>
    <w:rsid w:val="00F32A49"/>
    <w:rsid w:val="00F431FB"/>
    <w:rsid w:val="00F47189"/>
    <w:rsid w:val="00FD6541"/>
    <w:rsid w:val="00FE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91C9"/>
  <w15:docId w15:val="{36C7C1C0-AAA6-4966-8B36-1AAFFD44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A9"/>
  </w:style>
  <w:style w:type="paragraph" w:styleId="Heading1">
    <w:name w:val="heading 1"/>
    <w:basedOn w:val="Normal"/>
    <w:next w:val="Normal"/>
    <w:link w:val="Heading1Char"/>
    <w:uiPriority w:val="9"/>
    <w:qFormat/>
    <w:rsid w:val="00CD3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D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CE1C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50DB4"/>
    <w:rPr>
      <w:rFonts w:ascii="Tahoma" w:hAnsi="Tahoma" w:cs="Tahoma"/>
      <w:sz w:val="16"/>
      <w:szCs w:val="16"/>
    </w:rPr>
  </w:style>
  <w:style w:type="character" w:customStyle="1" w:styleId="BalloonTextChar">
    <w:name w:val="Balloon Text Char"/>
    <w:basedOn w:val="DefaultParagraphFont"/>
    <w:link w:val="BalloonText"/>
    <w:uiPriority w:val="99"/>
    <w:semiHidden/>
    <w:rsid w:val="00A50DB4"/>
    <w:rPr>
      <w:rFonts w:ascii="Tahoma" w:hAnsi="Tahoma" w:cs="Tahoma"/>
      <w:sz w:val="16"/>
      <w:szCs w:val="16"/>
    </w:rPr>
  </w:style>
  <w:style w:type="paragraph" w:styleId="ListParagraph">
    <w:name w:val="List Paragraph"/>
    <w:basedOn w:val="Normal"/>
    <w:uiPriority w:val="34"/>
    <w:qFormat/>
    <w:rsid w:val="00574E2A"/>
    <w:pPr>
      <w:ind w:left="720"/>
      <w:contextualSpacing/>
    </w:pPr>
  </w:style>
  <w:style w:type="table" w:styleId="MediumShading2-Accent1">
    <w:name w:val="Medium Shading 2 Accent 1"/>
    <w:basedOn w:val="TableNormal"/>
    <w:uiPriority w:val="64"/>
    <w:rsid w:val="003839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0E6385"/>
    <w:rPr>
      <w:sz w:val="16"/>
      <w:szCs w:val="16"/>
    </w:rPr>
  </w:style>
  <w:style w:type="paragraph" w:styleId="CommentText">
    <w:name w:val="annotation text"/>
    <w:basedOn w:val="Normal"/>
    <w:link w:val="CommentTextChar"/>
    <w:uiPriority w:val="99"/>
    <w:semiHidden/>
    <w:unhideWhenUsed/>
    <w:rsid w:val="000E6385"/>
    <w:rPr>
      <w:sz w:val="20"/>
      <w:szCs w:val="20"/>
    </w:rPr>
  </w:style>
  <w:style w:type="character" w:customStyle="1" w:styleId="CommentTextChar">
    <w:name w:val="Comment Text Char"/>
    <w:basedOn w:val="DefaultParagraphFont"/>
    <w:link w:val="CommentText"/>
    <w:uiPriority w:val="99"/>
    <w:semiHidden/>
    <w:rsid w:val="000E6385"/>
    <w:rPr>
      <w:sz w:val="20"/>
      <w:szCs w:val="20"/>
    </w:rPr>
  </w:style>
  <w:style w:type="paragraph" w:styleId="CommentSubject">
    <w:name w:val="annotation subject"/>
    <w:basedOn w:val="CommentText"/>
    <w:next w:val="CommentText"/>
    <w:link w:val="CommentSubjectChar"/>
    <w:uiPriority w:val="99"/>
    <w:semiHidden/>
    <w:unhideWhenUsed/>
    <w:rsid w:val="000E6385"/>
    <w:rPr>
      <w:b/>
      <w:bCs/>
    </w:rPr>
  </w:style>
  <w:style w:type="character" w:customStyle="1" w:styleId="CommentSubjectChar">
    <w:name w:val="Comment Subject Char"/>
    <w:basedOn w:val="CommentTextChar"/>
    <w:link w:val="CommentSubject"/>
    <w:uiPriority w:val="99"/>
    <w:semiHidden/>
    <w:rsid w:val="000E6385"/>
    <w:rPr>
      <w:b/>
      <w:bCs/>
      <w:sz w:val="20"/>
      <w:szCs w:val="20"/>
    </w:rPr>
  </w:style>
  <w:style w:type="character" w:customStyle="1" w:styleId="Heading1Char">
    <w:name w:val="Heading 1 Char"/>
    <w:basedOn w:val="DefaultParagraphFont"/>
    <w:link w:val="Heading1"/>
    <w:uiPriority w:val="9"/>
    <w:rsid w:val="00CD3D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3D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402</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SA</cp:lastModifiedBy>
  <cp:revision>6</cp:revision>
  <cp:lastPrinted>2012-06-13T14:49:00Z</cp:lastPrinted>
  <dcterms:created xsi:type="dcterms:W3CDTF">2019-04-18T20:26:00Z</dcterms:created>
  <dcterms:modified xsi:type="dcterms:W3CDTF">2019-06-27T15:46:00Z</dcterms:modified>
</cp:coreProperties>
</file>